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5" w:rsidRDefault="00940A35" w:rsidP="00940A35">
      <w:pPr>
        <w:pStyle w:val="4"/>
      </w:pPr>
      <w:r>
        <w:t>Уроки № 4-5</w:t>
      </w:r>
    </w:p>
    <w:p w:rsidR="00940A35" w:rsidRPr="00761EE2" w:rsidRDefault="00940A35" w:rsidP="00940A35">
      <w:pPr>
        <w:pStyle w:val="2"/>
        <w:rPr>
          <w:b/>
        </w:rPr>
      </w:pPr>
      <w:r w:rsidRPr="00761EE2">
        <w:rPr>
          <w:b/>
        </w:rPr>
        <w:t>Зв</w:t>
      </w:r>
      <w:r w:rsidRPr="00761EE2">
        <w:rPr>
          <w:b/>
          <w:lang w:val="ru-RU"/>
        </w:rPr>
        <w:t>’</w:t>
      </w:r>
      <w:r w:rsidRPr="00761EE2">
        <w:rPr>
          <w:b/>
        </w:rPr>
        <w:t>язне мовлення</w:t>
      </w:r>
    </w:p>
    <w:p w:rsidR="00940A35" w:rsidRDefault="00940A35" w:rsidP="00940A35">
      <w:pPr>
        <w:pStyle w:val="a3"/>
        <w:jc w:val="center"/>
        <w:rPr>
          <w:b/>
        </w:rPr>
      </w:pPr>
      <w:r w:rsidRPr="00761EE2">
        <w:rPr>
          <w:b/>
        </w:rPr>
        <w:t xml:space="preserve">Види мовленнєвої діяльності (аудіювання, читання, говоріння, письмо). Різновиди аудіювання (глобальне, докладне, критичне) та читання (вивчальне, ознайомлювальне, вибіркове). </w:t>
      </w:r>
    </w:p>
    <w:p w:rsidR="00940A35" w:rsidRPr="00761EE2" w:rsidRDefault="00940A35" w:rsidP="00940A35">
      <w:pPr>
        <w:pStyle w:val="a3"/>
        <w:jc w:val="center"/>
        <w:rPr>
          <w:b/>
        </w:rPr>
      </w:pPr>
      <w:r w:rsidRPr="00761EE2">
        <w:rPr>
          <w:b/>
        </w:rPr>
        <w:t>Навчальне аудіювання. Навчальне читання мовчки.</w:t>
      </w:r>
    </w:p>
    <w:p w:rsidR="00940A35" w:rsidRDefault="00940A35" w:rsidP="00940A35">
      <w:pPr>
        <w:jc w:val="both"/>
        <w:rPr>
          <w:bCs/>
          <w:sz w:val="28"/>
          <w:lang w:val="uk-UA"/>
        </w:rPr>
      </w:pPr>
      <w:r>
        <w:rPr>
          <w:b/>
          <w:sz w:val="28"/>
          <w:lang w:val="uk-UA"/>
        </w:rPr>
        <w:t xml:space="preserve">Мета: </w:t>
      </w:r>
      <w:r>
        <w:rPr>
          <w:bCs/>
          <w:sz w:val="28"/>
          <w:lang w:val="uk-UA"/>
        </w:rPr>
        <w:t>повторити відомості про види мовленнєвої діяльності, дати уявлення про різновиди рецептивних  її  видів  - аудіювання  та читання; формувати комунікативні  вміння, зокрема вміння слухати-розуміти та читати мовчки; з’ясувати рівень сформованості  вказаних комунікативних умінь; виховувати доброту й милосердя, викликати засудження людської жорстокості, ницості, байдужості до традицій; розвивати увагу, слухову й зорову пам’ять, логічне мислення, емоційну сферу, збагачувати й уточнювати словниковий запас учнів.</w:t>
      </w:r>
    </w:p>
    <w:p w:rsidR="00940A35" w:rsidRDefault="00940A35" w:rsidP="00940A35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Обладнання: </w:t>
      </w:r>
      <w:r>
        <w:rPr>
          <w:sz w:val="28"/>
          <w:lang w:val="uk-UA"/>
        </w:rPr>
        <w:t>тексти для навчального аудіювання та читання мовчки.</w:t>
      </w:r>
    </w:p>
    <w:p w:rsidR="00940A35" w:rsidRPr="00761EE2" w:rsidRDefault="00940A35" w:rsidP="00940A35">
      <w:pPr>
        <w:jc w:val="both"/>
        <w:rPr>
          <w:sz w:val="28"/>
          <w:lang w:val="uk-UA"/>
        </w:rPr>
      </w:pPr>
    </w:p>
    <w:p w:rsidR="00940A35" w:rsidRPr="00761EE2" w:rsidRDefault="00940A35" w:rsidP="00940A35">
      <w:pPr>
        <w:pStyle w:val="2"/>
        <w:rPr>
          <w:b/>
          <w:bCs/>
        </w:rPr>
      </w:pPr>
      <w:r w:rsidRPr="00761EE2">
        <w:rPr>
          <w:b/>
          <w:bCs/>
        </w:rPr>
        <w:t>Хід уроку</w:t>
      </w:r>
    </w:p>
    <w:p w:rsidR="00940A35" w:rsidRDefault="00940A35" w:rsidP="00940A35">
      <w:pPr>
        <w:jc w:val="center"/>
        <w:rPr>
          <w:bCs/>
          <w:sz w:val="28"/>
          <w:lang w:val="uk-UA"/>
        </w:rPr>
      </w:pPr>
    </w:p>
    <w:p w:rsidR="00940A35" w:rsidRDefault="00940A35" w:rsidP="00940A35">
      <w:pPr>
        <w:rPr>
          <w:bCs/>
          <w:i/>
          <w:iCs/>
          <w:sz w:val="28"/>
          <w:lang w:val="uk-UA"/>
        </w:rPr>
      </w:pPr>
    </w:p>
    <w:p w:rsidR="00940A35" w:rsidRPr="00761EE2" w:rsidRDefault="00940A35" w:rsidP="00940A35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І</w:t>
      </w:r>
      <w:r w:rsidRPr="00761EE2">
        <w:rPr>
          <w:b/>
          <w:bCs/>
          <w:iCs/>
          <w:sz w:val="28"/>
          <w:lang w:val="uk-UA"/>
        </w:rPr>
        <w:t>. Повідомлення мети і завдань уроку.</w:t>
      </w:r>
    </w:p>
    <w:p w:rsidR="00940A35" w:rsidRPr="00761EE2" w:rsidRDefault="00940A35" w:rsidP="00940A35">
      <w:pPr>
        <w:rPr>
          <w:b/>
          <w:bCs/>
          <w:iCs/>
          <w:sz w:val="28"/>
          <w:lang w:val="uk-UA"/>
        </w:rPr>
      </w:pPr>
    </w:p>
    <w:p w:rsidR="00940A35" w:rsidRPr="00761EE2" w:rsidRDefault="00940A35" w:rsidP="00940A35">
      <w:pPr>
        <w:rPr>
          <w:b/>
          <w:bCs/>
          <w:iCs/>
          <w:sz w:val="28"/>
          <w:lang w:val="uk-UA"/>
        </w:rPr>
      </w:pPr>
      <w:r w:rsidRPr="00761EE2">
        <w:rPr>
          <w:b/>
          <w:bCs/>
          <w:iCs/>
          <w:sz w:val="28"/>
          <w:lang w:val="uk-UA"/>
        </w:rPr>
        <w:t>ІІ. Вивчення нового матеріалу.</w:t>
      </w:r>
    </w:p>
    <w:p w:rsidR="00940A35" w:rsidRDefault="00940A35" w:rsidP="00940A35">
      <w:pPr>
        <w:rPr>
          <w:bCs/>
          <w:i/>
          <w:iCs/>
          <w:sz w:val="28"/>
          <w:lang w:val="uk-UA"/>
        </w:rPr>
      </w:pPr>
    </w:p>
    <w:p w:rsidR="00940A35" w:rsidRDefault="00940A35" w:rsidP="00940A35">
      <w:pPr>
        <w:jc w:val="both"/>
        <w:rPr>
          <w:bCs/>
          <w:sz w:val="28"/>
          <w:lang w:val="uk-UA"/>
        </w:rPr>
      </w:pPr>
      <w:r w:rsidRPr="00761EE2">
        <w:rPr>
          <w:b/>
          <w:bCs/>
          <w:i/>
          <w:iCs/>
          <w:sz w:val="28"/>
          <w:lang w:val="uk-UA"/>
        </w:rPr>
        <w:t>* Робота з підручником.</w:t>
      </w:r>
      <w:r>
        <w:rPr>
          <w:bCs/>
          <w:i/>
          <w:i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 Опрацювання таблиці “Види мовленнєвої діяльності” (с. 222).</w:t>
      </w:r>
    </w:p>
    <w:p w:rsidR="00940A35" w:rsidRDefault="00940A35" w:rsidP="00940A35">
      <w:pPr>
        <w:rPr>
          <w:bCs/>
          <w:i/>
          <w:iCs/>
          <w:sz w:val="28"/>
          <w:lang w:val="uk-UA"/>
        </w:rPr>
      </w:pPr>
    </w:p>
    <w:p w:rsidR="00940A35" w:rsidRPr="00761EE2" w:rsidRDefault="00940A35" w:rsidP="00940A35">
      <w:pPr>
        <w:rPr>
          <w:b/>
          <w:bCs/>
          <w:i/>
          <w:iCs/>
          <w:sz w:val="28"/>
          <w:lang w:val="uk-UA"/>
        </w:rPr>
      </w:pPr>
      <w:r w:rsidRPr="00761EE2">
        <w:rPr>
          <w:b/>
          <w:bCs/>
          <w:i/>
          <w:iCs/>
          <w:sz w:val="28"/>
          <w:lang w:val="uk-UA"/>
        </w:rPr>
        <w:t>*Пояснення вчителя.</w:t>
      </w:r>
    </w:p>
    <w:p w:rsidR="00940A35" w:rsidRDefault="00940A35" w:rsidP="00940A35">
      <w:pPr>
        <w:jc w:val="center"/>
        <w:rPr>
          <w:b/>
          <w:sz w:val="28"/>
          <w:lang w:val="uk-UA"/>
        </w:rPr>
      </w:pPr>
    </w:p>
    <w:p w:rsidR="00940A35" w:rsidRDefault="00940A35" w:rsidP="00940A35">
      <w:pPr>
        <w:ind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Мова реалізується  в процесі мовлення, тобто мовленнєвої діяльності, яка спрямовується  на сприймання й розуміння мовлення, а також на породження його в усній і писемній формі. Оволодіння мовою відбувається в процесі мовлення.</w:t>
      </w:r>
    </w:p>
    <w:p w:rsidR="00940A35" w:rsidRDefault="00940A35" w:rsidP="00940A35">
      <w:pPr>
        <w:ind w:firstLine="360"/>
        <w:jc w:val="both"/>
        <w:rPr>
          <w:bCs/>
          <w:i/>
          <w:iCs/>
          <w:sz w:val="28"/>
          <w:lang w:val="uk-UA"/>
        </w:rPr>
      </w:pPr>
      <w:r>
        <w:rPr>
          <w:bCs/>
          <w:sz w:val="28"/>
          <w:lang w:val="uk-UA"/>
        </w:rPr>
        <w:t xml:space="preserve">Мовленнєва діяльність  охоплює чотири види -   аудіювання (слухання-розуміння), читання, говоріння й письмо. Час, що витрачається  людиною на різні види мовленнєвої діяльності, розподіляється приблизно так: аудіювання – 45 %, говоріння – 30%, читання – 6%, письмо – 9%.  Говоріння й письмо є </w:t>
      </w:r>
      <w:r>
        <w:rPr>
          <w:bCs/>
          <w:i/>
          <w:iCs/>
          <w:sz w:val="28"/>
          <w:lang w:val="uk-UA"/>
        </w:rPr>
        <w:t>продуктивними</w:t>
      </w:r>
      <w:r>
        <w:rPr>
          <w:bCs/>
          <w:sz w:val="28"/>
          <w:lang w:val="uk-UA"/>
        </w:rPr>
        <w:t xml:space="preserve"> видами мовленнєвої діяльності (мовець творить мовленнєвий продукт),  аудіювання й читання – </w:t>
      </w:r>
      <w:r>
        <w:rPr>
          <w:bCs/>
          <w:i/>
          <w:iCs/>
          <w:sz w:val="28"/>
          <w:lang w:val="uk-UA"/>
        </w:rPr>
        <w:t>рецептивними</w:t>
      </w:r>
      <w:r>
        <w:rPr>
          <w:bCs/>
          <w:iCs/>
          <w:sz w:val="28"/>
          <w:lang w:val="uk-UA"/>
        </w:rPr>
        <w:t xml:space="preserve"> (готовий мовленнєвий продукт сприймається мовцем)</w:t>
      </w:r>
      <w:r>
        <w:rPr>
          <w:bCs/>
          <w:i/>
          <w:iCs/>
          <w:sz w:val="28"/>
          <w:lang w:val="uk-UA"/>
        </w:rPr>
        <w:t>.</w:t>
      </w:r>
    </w:p>
    <w:p w:rsidR="00940A35" w:rsidRDefault="00940A35" w:rsidP="00940A35">
      <w:pPr>
        <w:ind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Основою спілкування є аудіювання. Для представників багатьох професій  уміння швидко й правильно сприймати-розуміти усне мовлення для виконання службових обов’язків є найнеобхіднішим. </w:t>
      </w:r>
    </w:p>
    <w:p w:rsidR="00940A35" w:rsidRDefault="00940A35" w:rsidP="00940A35">
      <w:pPr>
        <w:ind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Дія  обох видів рецептивної мовленнєвої діяльності – аудіювання і читання – складається з трьох  етапів: </w:t>
      </w:r>
      <w:r>
        <w:rPr>
          <w:bCs/>
          <w:i/>
          <w:iCs/>
          <w:sz w:val="28"/>
          <w:lang w:val="uk-UA"/>
        </w:rPr>
        <w:t xml:space="preserve">мотиваційного </w:t>
      </w:r>
      <w:r>
        <w:rPr>
          <w:bCs/>
          <w:sz w:val="28"/>
          <w:lang w:val="uk-UA"/>
        </w:rPr>
        <w:t xml:space="preserve">(усвідомлення мети: навіщо я це слухаю-розумію або читаю), </w:t>
      </w:r>
      <w:r>
        <w:rPr>
          <w:bCs/>
          <w:i/>
          <w:iCs/>
          <w:sz w:val="28"/>
          <w:lang w:val="uk-UA"/>
        </w:rPr>
        <w:t xml:space="preserve">аналітико-синтетичного </w:t>
      </w:r>
      <w:r>
        <w:rPr>
          <w:bCs/>
          <w:sz w:val="28"/>
          <w:lang w:val="uk-UA"/>
        </w:rPr>
        <w:lastRenderedPageBreak/>
        <w:t xml:space="preserve">(сприймання, розуміння) та </w:t>
      </w:r>
      <w:r>
        <w:rPr>
          <w:bCs/>
          <w:i/>
          <w:iCs/>
          <w:sz w:val="28"/>
          <w:lang w:val="uk-UA"/>
        </w:rPr>
        <w:t xml:space="preserve">виконувального </w:t>
      </w:r>
      <w:r>
        <w:rPr>
          <w:bCs/>
          <w:sz w:val="28"/>
          <w:lang w:val="uk-UA"/>
        </w:rPr>
        <w:t>(прийняття рішення на основі сприйнятої інформації  з наступним говорінням або письмом).</w:t>
      </w:r>
    </w:p>
    <w:p w:rsidR="00940A35" w:rsidRDefault="00940A35" w:rsidP="00940A35">
      <w:pPr>
        <w:ind w:firstLine="36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Аудіювання не слід змішувати зі слуханням. Якщо слухання  - це передусім акустичне сприймання звукового потоку, то аудіювання  передбачає  до того ж процес  одночасного сприймання й розуміння змісту мовлення.</w:t>
      </w:r>
    </w:p>
    <w:p w:rsidR="00940A35" w:rsidRDefault="00940A35" w:rsidP="00940A35">
      <w:pPr>
        <w:ind w:firstLine="360"/>
        <w:jc w:val="both"/>
        <w:rPr>
          <w:bCs/>
          <w:iCs/>
          <w:sz w:val="28"/>
          <w:lang w:val="uk-UA"/>
        </w:rPr>
      </w:pPr>
      <w:r>
        <w:rPr>
          <w:bCs/>
          <w:sz w:val="28"/>
          <w:lang w:val="uk-UA"/>
        </w:rPr>
        <w:t xml:space="preserve">Важливою особливістю аудіювання є одноразовість, неповторюваність цього виду мовленнєвої діяльності в природних умовах спілкування. Тому вчені  розрізняють </w:t>
      </w:r>
      <w:r>
        <w:rPr>
          <w:bCs/>
          <w:i/>
          <w:sz w:val="28"/>
          <w:lang w:val="uk-UA"/>
        </w:rPr>
        <w:t xml:space="preserve">репродуктивне </w:t>
      </w:r>
      <w:r>
        <w:rPr>
          <w:bCs/>
          <w:iCs/>
          <w:sz w:val="28"/>
          <w:lang w:val="uk-UA"/>
        </w:rPr>
        <w:t xml:space="preserve"> і </w:t>
      </w:r>
      <w:r>
        <w:rPr>
          <w:bCs/>
          <w:i/>
          <w:sz w:val="28"/>
          <w:lang w:val="uk-UA"/>
        </w:rPr>
        <w:t xml:space="preserve">продуктивне </w:t>
      </w:r>
      <w:r>
        <w:rPr>
          <w:bCs/>
          <w:iCs/>
          <w:sz w:val="28"/>
          <w:lang w:val="uk-UA"/>
        </w:rPr>
        <w:t xml:space="preserve"> аудіювання.  У природній ситуації спілкування  співрозмовники вдаються до  продуктивного аудіювання. Умовою аудіювання  репродуктивного є повторюваність усної інформації. У шкільній практиці до репродуктивного аудіювання вдаються в процесі підготовки  до  переказів і творів.</w:t>
      </w:r>
    </w:p>
    <w:p w:rsidR="00940A35" w:rsidRDefault="00940A35" w:rsidP="00940A35">
      <w:pPr>
        <w:ind w:firstLine="360"/>
        <w:jc w:val="both"/>
        <w:rPr>
          <w:bCs/>
          <w:i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Сприймати  усно передавану інформацію  можна </w:t>
      </w:r>
      <w:r>
        <w:rPr>
          <w:bCs/>
          <w:i/>
          <w:iCs/>
          <w:sz w:val="28"/>
          <w:lang w:val="uk-UA"/>
        </w:rPr>
        <w:t>глобально,  докладно, критично.</w:t>
      </w:r>
    </w:p>
    <w:p w:rsidR="00940A35" w:rsidRDefault="00940A35" w:rsidP="00940A35">
      <w:pPr>
        <w:ind w:firstLine="360"/>
        <w:jc w:val="both"/>
        <w:rPr>
          <w:bCs/>
          <w:sz w:val="28"/>
          <w:lang w:val="uk-UA"/>
        </w:rPr>
      </w:pPr>
      <w:r>
        <w:rPr>
          <w:bCs/>
          <w:i/>
          <w:iCs/>
          <w:sz w:val="28"/>
          <w:lang w:val="uk-UA"/>
        </w:rPr>
        <w:t xml:space="preserve">Глобальне, </w:t>
      </w:r>
      <w:r>
        <w:rPr>
          <w:bCs/>
          <w:sz w:val="28"/>
          <w:lang w:val="uk-UA"/>
        </w:rPr>
        <w:t xml:space="preserve"> або ознайомлювальне аудіювання вимагає  від слухача  загального охоплення змісту повідомлення, уміння визначити  тему й основну думку повідомлюваного, ділити його на смислові частини, розрізняти композиційні елементи.</w:t>
      </w:r>
    </w:p>
    <w:p w:rsidR="00940A35" w:rsidRDefault="00940A35" w:rsidP="00940A35">
      <w:pPr>
        <w:ind w:firstLine="360"/>
        <w:jc w:val="both"/>
        <w:rPr>
          <w:bCs/>
          <w:sz w:val="28"/>
          <w:lang w:val="uk-UA"/>
        </w:rPr>
      </w:pPr>
      <w:r>
        <w:rPr>
          <w:bCs/>
          <w:i/>
          <w:iCs/>
          <w:sz w:val="28"/>
          <w:lang w:val="uk-UA"/>
        </w:rPr>
        <w:t xml:space="preserve">Докладне </w:t>
      </w:r>
      <w:r>
        <w:rPr>
          <w:bCs/>
          <w:sz w:val="28"/>
          <w:lang w:val="uk-UA"/>
        </w:rPr>
        <w:t xml:space="preserve"> аудіювання передбачає найповніше сприйняття  змісту повідомлюваного, усвідомлення деталей.</w:t>
      </w:r>
    </w:p>
    <w:p w:rsidR="00940A35" w:rsidRDefault="00940A35" w:rsidP="00940A35">
      <w:pPr>
        <w:ind w:firstLine="360"/>
        <w:jc w:val="both"/>
        <w:rPr>
          <w:bCs/>
          <w:sz w:val="28"/>
          <w:lang w:val="uk-UA"/>
        </w:rPr>
      </w:pPr>
      <w:r>
        <w:rPr>
          <w:bCs/>
          <w:i/>
          <w:iCs/>
          <w:sz w:val="28"/>
          <w:lang w:val="uk-UA"/>
        </w:rPr>
        <w:t xml:space="preserve">Критичне </w:t>
      </w:r>
      <w:r>
        <w:rPr>
          <w:bCs/>
          <w:sz w:val="28"/>
          <w:lang w:val="uk-UA"/>
        </w:rPr>
        <w:t xml:space="preserve"> аудіювання, грунтуючись  на глобальному і критичному, вимагає висловлення власної думки з приводу прослуханого, оцінки  сприйнятих тверджень, критичного оцінювання сприйнятого.</w:t>
      </w:r>
    </w:p>
    <w:p w:rsidR="00940A35" w:rsidRDefault="00940A35" w:rsidP="00940A35">
      <w:pPr>
        <w:rPr>
          <w:bCs/>
          <w:i/>
          <w:iCs/>
          <w:sz w:val="28"/>
          <w:lang w:val="uk-UA"/>
        </w:rPr>
      </w:pPr>
    </w:p>
    <w:p w:rsidR="00940A35" w:rsidRPr="00761EE2" w:rsidRDefault="00940A35" w:rsidP="00940A35">
      <w:pPr>
        <w:jc w:val="both"/>
        <w:rPr>
          <w:b/>
          <w:bCs/>
          <w:iCs/>
          <w:sz w:val="28"/>
          <w:lang w:val="uk-UA"/>
        </w:rPr>
      </w:pPr>
      <w:r w:rsidRPr="00761EE2">
        <w:rPr>
          <w:b/>
          <w:bCs/>
          <w:iCs/>
          <w:sz w:val="28"/>
          <w:lang w:val="uk-UA"/>
        </w:rPr>
        <w:t>І</w:t>
      </w:r>
      <w:r>
        <w:rPr>
          <w:b/>
          <w:bCs/>
          <w:iCs/>
          <w:sz w:val="28"/>
          <w:lang w:val="uk-UA"/>
        </w:rPr>
        <w:t>ІІ</w:t>
      </w:r>
      <w:r w:rsidRPr="00761EE2">
        <w:rPr>
          <w:b/>
          <w:bCs/>
          <w:iCs/>
          <w:sz w:val="28"/>
          <w:lang w:val="uk-UA"/>
        </w:rPr>
        <w:t>. З’ясування рівня сформованості комунікативних умінь. Проведення  навчального  аудіювання.</w:t>
      </w:r>
    </w:p>
    <w:p w:rsidR="00940A35" w:rsidRDefault="00940A35" w:rsidP="00940A35">
      <w:pPr>
        <w:rPr>
          <w:bCs/>
          <w:i/>
          <w:iCs/>
          <w:sz w:val="28"/>
          <w:lang w:val="uk-UA"/>
        </w:rPr>
      </w:pPr>
    </w:p>
    <w:p w:rsidR="0082770F" w:rsidRDefault="0082770F">
      <w:bookmarkStart w:id="0" w:name="_GoBack"/>
      <w:bookmarkEnd w:id="0"/>
    </w:p>
    <w:sectPr w:rsidR="0082770F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35"/>
    <w:rsid w:val="00666A85"/>
    <w:rsid w:val="0082770F"/>
    <w:rsid w:val="0094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35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940A35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940A35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A35"/>
    <w:rPr>
      <w:rFonts w:ascii="Times New Roman" w:eastAsia="Times New Roman" w:hAnsi="Times New Roman" w:cs="Times New Roman"/>
      <w:sz w:val="28"/>
      <w:lang w:val="uk-UA"/>
    </w:rPr>
  </w:style>
  <w:style w:type="character" w:customStyle="1" w:styleId="40">
    <w:name w:val="Заголовок 4 Знак"/>
    <w:basedOn w:val="a0"/>
    <w:link w:val="4"/>
    <w:rsid w:val="00940A35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3">
    <w:name w:val="Body Text"/>
    <w:basedOn w:val="a"/>
    <w:link w:val="a4"/>
    <w:rsid w:val="00940A3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40A35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35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940A35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940A35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A35"/>
    <w:rPr>
      <w:rFonts w:ascii="Times New Roman" w:eastAsia="Times New Roman" w:hAnsi="Times New Roman" w:cs="Times New Roman"/>
      <w:sz w:val="28"/>
      <w:lang w:val="uk-UA"/>
    </w:rPr>
  </w:style>
  <w:style w:type="character" w:customStyle="1" w:styleId="40">
    <w:name w:val="Заголовок 4 Знак"/>
    <w:basedOn w:val="a0"/>
    <w:link w:val="4"/>
    <w:rsid w:val="00940A35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3">
    <w:name w:val="Body Text"/>
    <w:basedOn w:val="a"/>
    <w:link w:val="a4"/>
    <w:rsid w:val="00940A3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40A35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Macintosh Word</Application>
  <DocSecurity>0</DocSecurity>
  <Lines>25</Lines>
  <Paragraphs>7</Paragraphs>
  <ScaleCrop>false</ScaleCrop>
  <Company>CRVGP-F9DFF-YCR4X-D9GMM-9GQYB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2014-07-19T18:51:00Z</dcterms:created>
  <dcterms:modified xsi:type="dcterms:W3CDTF">2014-07-19T18:51:00Z</dcterms:modified>
</cp:coreProperties>
</file>