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6F" w:rsidRDefault="0094676F" w:rsidP="0094676F">
      <w:pPr>
        <w:pStyle w:val="1"/>
        <w:rPr>
          <w:bCs w:val="0"/>
        </w:rPr>
      </w:pPr>
      <w:r>
        <w:rPr>
          <w:bCs w:val="0"/>
        </w:rPr>
        <w:t>Урок № 94</w:t>
      </w:r>
    </w:p>
    <w:p w:rsidR="0094676F" w:rsidRDefault="0094676F" w:rsidP="0094676F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Тема:</w:t>
      </w:r>
      <w:r w:rsidRPr="005A6737">
        <w:rPr>
          <w:b/>
          <w:sz w:val="28"/>
          <w:lang w:val="uk-UA"/>
        </w:rPr>
        <w:t>Складання діалогів відповідно до запропонованої ситуації спілкування.</w:t>
      </w:r>
    </w:p>
    <w:p w:rsidR="0094676F" w:rsidRDefault="0094676F" w:rsidP="0094676F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Мета: </w:t>
      </w:r>
      <w:r>
        <w:rPr>
          <w:bCs/>
        </w:rPr>
        <w:t>з’ясувати рівень сформованості комунікативних умінь та навичок, зокрема вміння вибудовувати репліки-стимули й репліки-реакції та вміння слухати-розуміти; формувати вміння доречно й правильно вживати в діалогічному мовленні етикетні формули, правильно інтонувати репліки діалогу; виховувати поважливе ставлення до співрозмовників, чемність; розвивати мислення, культуру усного мовлення, емоційну сферу, увагу, збагачувати й уточнювати словниковий запас учнів, удосконалювати граматичний лад їхнього мовлення.</w:t>
      </w:r>
    </w:p>
    <w:p w:rsidR="0094676F" w:rsidRDefault="0094676F" w:rsidP="0094676F">
      <w:pPr>
        <w:pStyle w:val="a5"/>
        <w:ind w:firstLine="0"/>
      </w:pPr>
      <w:r>
        <w:rPr>
          <w:b/>
          <w:bCs/>
        </w:rPr>
        <w:t xml:space="preserve">Тип уроку: </w:t>
      </w:r>
      <w:r>
        <w:t>урок перевірки та обліку якості здобутих знань, умінь і навичок..</w:t>
      </w:r>
    </w:p>
    <w:p w:rsidR="0094676F" w:rsidRDefault="0094676F" w:rsidP="0094676F">
      <w:pPr>
        <w:jc w:val="both"/>
        <w:rPr>
          <w:b/>
          <w:sz w:val="28"/>
          <w:lang w:val="uk-UA"/>
        </w:rPr>
      </w:pPr>
    </w:p>
    <w:p w:rsidR="0094676F" w:rsidRPr="00872DC1" w:rsidRDefault="0094676F" w:rsidP="0094676F">
      <w:pPr>
        <w:pStyle w:val="2"/>
        <w:rPr>
          <w:b/>
        </w:rPr>
      </w:pPr>
      <w:r w:rsidRPr="00872DC1">
        <w:rPr>
          <w:b/>
        </w:rPr>
        <w:t>Хід уроку</w:t>
      </w:r>
    </w:p>
    <w:p w:rsidR="0094676F" w:rsidRDefault="0094676F" w:rsidP="0094676F">
      <w:pPr>
        <w:rPr>
          <w:i/>
          <w:iCs/>
          <w:sz w:val="28"/>
          <w:lang w:val="uk-UA"/>
        </w:rPr>
      </w:pPr>
    </w:p>
    <w:p w:rsidR="0094676F" w:rsidRDefault="0094676F" w:rsidP="0094676F">
      <w:pPr>
        <w:rPr>
          <w:lang w:val="uk-UA"/>
        </w:rPr>
      </w:pPr>
    </w:p>
    <w:p w:rsidR="0094676F" w:rsidRPr="00872DC1" w:rsidRDefault="0094676F" w:rsidP="0094676F">
      <w:pPr>
        <w:rPr>
          <w:b/>
          <w:iCs/>
          <w:sz w:val="28"/>
          <w:lang w:val="uk-UA"/>
        </w:rPr>
      </w:pPr>
      <w:r w:rsidRPr="00872DC1">
        <w:rPr>
          <w:b/>
          <w:iCs/>
          <w:sz w:val="28"/>
          <w:lang w:val="uk-UA"/>
        </w:rPr>
        <w:t>І. Перевірка домашнього завдання.</w:t>
      </w:r>
    </w:p>
    <w:p w:rsidR="0094676F" w:rsidRPr="00872DC1" w:rsidRDefault="0094676F" w:rsidP="0094676F">
      <w:pPr>
        <w:rPr>
          <w:b/>
          <w:i/>
          <w:iCs/>
          <w:sz w:val="28"/>
          <w:lang w:val="uk-UA"/>
        </w:rPr>
      </w:pPr>
    </w:p>
    <w:p w:rsidR="0094676F" w:rsidRDefault="0094676F" w:rsidP="0094676F">
      <w:pPr>
        <w:jc w:val="both"/>
        <w:rPr>
          <w:sz w:val="28"/>
          <w:lang w:val="uk-UA"/>
        </w:rPr>
      </w:pPr>
      <w:r w:rsidRPr="00872DC1">
        <w:rPr>
          <w:b/>
          <w:i/>
          <w:iCs/>
          <w:sz w:val="28"/>
          <w:lang w:val="uk-UA"/>
        </w:rPr>
        <w:t>* Прочита</w:t>
      </w:r>
      <w:r>
        <w:rPr>
          <w:b/>
          <w:i/>
          <w:iCs/>
          <w:sz w:val="28"/>
          <w:lang w:val="uk-UA"/>
        </w:rPr>
        <w:t>ти  спроектований на дошку</w:t>
      </w:r>
      <w:r w:rsidRPr="00872DC1">
        <w:rPr>
          <w:b/>
          <w:i/>
          <w:iCs/>
          <w:sz w:val="28"/>
          <w:lang w:val="uk-UA"/>
        </w:rPr>
        <w:t xml:space="preserve"> уривок за особами</w:t>
      </w:r>
      <w:r>
        <w:rPr>
          <w:i/>
          <w:iCs/>
          <w:sz w:val="28"/>
          <w:lang w:val="uk-UA"/>
        </w:rPr>
        <w:t xml:space="preserve">. </w:t>
      </w:r>
      <w:r>
        <w:rPr>
          <w:sz w:val="28"/>
          <w:lang w:val="uk-UA"/>
        </w:rPr>
        <w:t>Пояснити вживання розділових знаків.</w:t>
      </w:r>
    </w:p>
    <w:p w:rsidR="0094676F" w:rsidRDefault="0094676F" w:rsidP="0094676F">
      <w:pPr>
        <w:rPr>
          <w:sz w:val="28"/>
          <w:lang w:val="uk-UA"/>
        </w:rPr>
      </w:pPr>
    </w:p>
    <w:p w:rsidR="0094676F" w:rsidRDefault="0094676F" w:rsidP="0094676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Мамо, а які  у вас тепер очі?  - несподівано запитав Марко. – Ніяк не розберу при цій електриці, - косо поглянув на каганець.</w:t>
      </w:r>
    </w:p>
    <w:p w:rsidR="0094676F" w:rsidRDefault="0094676F" w:rsidP="0094676F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І нащо воно тобі? – здивувалась, зніяковіла і зітхнула мати. – Хіба ж діти придивляються до наших очей? То тільки ми втішаємося їхніми...</w:t>
      </w:r>
    </w:p>
    <w:p w:rsidR="0094676F" w:rsidRDefault="0094676F" w:rsidP="0094676F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Та інколи придивляємось. – Марка вразило, що матір засоромилася такого запитання, бо й справді:  хто цікавиться очима старих? – У вас були сині-сині, як весняне небо після дощу.</w:t>
      </w:r>
    </w:p>
    <w:p w:rsidR="0094676F" w:rsidRDefault="0094676F" w:rsidP="009467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Як ти, сину, гарно сказав, - зітхнула мати. – За усе життя ні від кого не чула таких слів, навіть од батька твого... І невже справді такі були очі? – аж зачудувалася, згадуючи минулі роки.</w:t>
      </w:r>
    </w:p>
    <w:p w:rsidR="0094676F" w:rsidRDefault="0094676F" w:rsidP="0094676F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Сині були, як барвінковий цвіт у росі.</w:t>
      </w:r>
    </w:p>
    <w:p w:rsidR="0094676F" w:rsidRDefault="0094676F" w:rsidP="009467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А тепер стали сивими. Спочатку в мене посивіли коси, а потім очі... Таки придивився до матері? – з вдячністю  посміхнулася до своєї кровинки, і відблиск молодості  майнув у її справді сивих од скорботи очах. Я тебе ще голодом не заморила? Ось уже зараз картопелька буде.</w:t>
      </w:r>
    </w:p>
    <w:p w:rsidR="0094676F" w:rsidRDefault="0094676F" w:rsidP="0094676F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За М.Стельмахом.</w:t>
      </w:r>
    </w:p>
    <w:p w:rsidR="0094676F" w:rsidRPr="00872DC1" w:rsidRDefault="0094676F" w:rsidP="0094676F">
      <w:pPr>
        <w:pStyle w:val="1"/>
        <w:jc w:val="left"/>
        <w:rPr>
          <w:bCs w:val="0"/>
          <w:iCs/>
        </w:rPr>
      </w:pPr>
      <w:r w:rsidRPr="00872DC1">
        <w:rPr>
          <w:bCs w:val="0"/>
          <w:iCs/>
        </w:rPr>
        <w:t>ІІ. Повідомлення мети перевірки і способів її проведення</w:t>
      </w:r>
    </w:p>
    <w:p w:rsidR="0094676F" w:rsidRPr="00872DC1" w:rsidRDefault="0094676F" w:rsidP="0094676F">
      <w:pPr>
        <w:rPr>
          <w:b/>
          <w:lang w:val="uk-UA"/>
        </w:rPr>
      </w:pPr>
    </w:p>
    <w:p w:rsidR="0094676F" w:rsidRPr="00872DC1" w:rsidRDefault="0094676F" w:rsidP="0094676F">
      <w:pPr>
        <w:jc w:val="both"/>
        <w:rPr>
          <w:b/>
          <w:iCs/>
          <w:sz w:val="28"/>
          <w:lang w:val="uk-UA"/>
        </w:rPr>
      </w:pPr>
      <w:r w:rsidRPr="00872DC1">
        <w:rPr>
          <w:b/>
          <w:iCs/>
          <w:sz w:val="28"/>
          <w:lang w:val="uk-UA"/>
        </w:rPr>
        <w:t>І</w:t>
      </w:r>
      <w:r>
        <w:rPr>
          <w:b/>
          <w:iCs/>
          <w:sz w:val="28"/>
          <w:lang w:val="uk-UA"/>
        </w:rPr>
        <w:t>ІІ</w:t>
      </w:r>
      <w:r w:rsidRPr="00872DC1">
        <w:rPr>
          <w:b/>
          <w:iCs/>
          <w:sz w:val="28"/>
          <w:lang w:val="uk-UA"/>
        </w:rPr>
        <w:t>.  Перевірка  рівня сформованості   мовних  знань, умінь та навичок усного  діалогічного спілкування.</w:t>
      </w:r>
    </w:p>
    <w:p w:rsidR="0094676F" w:rsidRDefault="0094676F" w:rsidP="0094676F">
      <w:pPr>
        <w:rPr>
          <w:i/>
          <w:iCs/>
          <w:sz w:val="28"/>
          <w:lang w:val="uk-UA"/>
        </w:rPr>
      </w:pPr>
    </w:p>
    <w:p w:rsidR="0094676F" w:rsidRPr="00872DC1" w:rsidRDefault="0094676F" w:rsidP="0094676F">
      <w:pPr>
        <w:jc w:val="both"/>
        <w:rPr>
          <w:b/>
          <w:i/>
          <w:iCs/>
          <w:sz w:val="28"/>
          <w:lang w:val="uk-UA"/>
        </w:rPr>
      </w:pPr>
      <w:r w:rsidRPr="00872DC1">
        <w:rPr>
          <w:b/>
          <w:i/>
          <w:iCs/>
          <w:sz w:val="28"/>
          <w:lang w:val="uk-UA"/>
        </w:rPr>
        <w:t>*  Скласти  й   попарно  розіграти діалоги, можливі за таких обставин:</w:t>
      </w:r>
    </w:p>
    <w:p w:rsidR="0094676F" w:rsidRDefault="0094676F" w:rsidP="0094676F">
      <w:pPr>
        <w:rPr>
          <w:i/>
          <w:iCs/>
          <w:sz w:val="28"/>
          <w:lang w:val="uk-UA"/>
        </w:rPr>
      </w:pPr>
    </w:p>
    <w:p w:rsidR="0094676F" w:rsidRDefault="0094676F" w:rsidP="0094676F">
      <w:pPr>
        <w:pStyle w:val="a3"/>
        <w:numPr>
          <w:ilvl w:val="0"/>
          <w:numId w:val="2"/>
        </w:numPr>
      </w:pPr>
      <w:r>
        <w:lastRenderedPageBreak/>
        <w:t>збираючись на день народження до однокласниці, школярка радиться з матір</w:t>
      </w:r>
      <w:r>
        <w:rPr>
          <w:lang w:val="ru-RU"/>
        </w:rPr>
        <w:t>’</w:t>
      </w:r>
      <w:r>
        <w:t>ю  щодо  вибору подарунка. Скласти діалог між дівчинкою й мамою, яка радить передусім урахувати інтереси й захоплення іменинниці;</w:t>
      </w:r>
    </w:p>
    <w:p w:rsidR="0094676F" w:rsidRDefault="0094676F" w:rsidP="0094676F">
      <w:pPr>
        <w:pStyle w:val="a3"/>
      </w:pPr>
    </w:p>
    <w:p w:rsidR="0094676F" w:rsidRDefault="0094676F" w:rsidP="0094676F">
      <w:pPr>
        <w:pStyle w:val="a3"/>
        <w:numPr>
          <w:ilvl w:val="0"/>
          <w:numId w:val="2"/>
        </w:numPr>
      </w:pPr>
      <w:r>
        <w:t>восьмикласник, якому на день народження батьки подарували омріяну книжку (</w:t>
      </w:r>
      <w:r>
        <w:rPr>
          <w:lang w:val="en-US"/>
        </w:rPr>
        <w:t>CD</w:t>
      </w:r>
      <w:r w:rsidRPr="00872DC1">
        <w:rPr>
          <w:lang w:val="ru-RU"/>
        </w:rPr>
        <w:t>-</w:t>
      </w:r>
      <w:r>
        <w:t>диск, відеокасету), висловлює своє захоплення подарунком  у телефонній розмові з товаришем, намагаючись обережно з</w:t>
      </w:r>
      <w:r>
        <w:rPr>
          <w:lang w:val="ru-RU"/>
        </w:rPr>
        <w:t>’</w:t>
      </w:r>
      <w:r>
        <w:t xml:space="preserve">ясувати, що хотів би  той  отримати </w:t>
      </w:r>
      <w:r>
        <w:rPr>
          <w:lang w:val="en-US"/>
        </w:rPr>
        <w:t>d</w:t>
      </w:r>
      <w:r>
        <w:t xml:space="preserve"> подарунок від нього;</w:t>
      </w:r>
    </w:p>
    <w:p w:rsidR="0094676F" w:rsidRDefault="0094676F" w:rsidP="0094676F">
      <w:pPr>
        <w:pStyle w:val="a3"/>
      </w:pPr>
    </w:p>
    <w:p w:rsidR="0094676F" w:rsidRDefault="0094676F" w:rsidP="0094676F">
      <w:pPr>
        <w:pStyle w:val="a3"/>
        <w:numPr>
          <w:ilvl w:val="0"/>
          <w:numId w:val="2"/>
        </w:numPr>
      </w:pPr>
      <w:r>
        <w:t>приїхавши  до родичів, що мешкають у іншому  місті, восьмикласник,  з</w:t>
      </w:r>
      <w:r>
        <w:rPr>
          <w:lang w:val="ru-RU"/>
        </w:rPr>
        <w:t>’</w:t>
      </w:r>
      <w:r>
        <w:t>ясував, що загубив їхню адресу. Він змушений звернутися до адесного бюро. Відтворити діалог між школярем на працівником  бюро;</w:t>
      </w:r>
    </w:p>
    <w:p w:rsidR="0094676F" w:rsidRDefault="0094676F" w:rsidP="0094676F">
      <w:pPr>
        <w:rPr>
          <w:i/>
          <w:iCs/>
          <w:sz w:val="28"/>
          <w:lang w:val="uk-UA"/>
        </w:rPr>
      </w:pPr>
    </w:p>
    <w:p w:rsidR="0094676F" w:rsidRDefault="0094676F" w:rsidP="0094676F">
      <w:pPr>
        <w:pStyle w:val="a3"/>
        <w:numPr>
          <w:ilvl w:val="0"/>
          <w:numId w:val="2"/>
        </w:numPr>
      </w:pPr>
      <w:r>
        <w:t>до класу прийшов новачок,  родина  якого  нещодавно повернулася до  України з Америки (Німеччини, Канади, Польщі) після тривалого  службового відрядження батьків. Скласти діалог між новачком  і  восьмикласником,   який розповідає йому про школу та його новий клас;</w:t>
      </w:r>
    </w:p>
    <w:p w:rsidR="0094676F" w:rsidRDefault="0094676F" w:rsidP="0094676F">
      <w:pPr>
        <w:rPr>
          <w:i/>
          <w:iCs/>
          <w:sz w:val="28"/>
          <w:lang w:val="uk-UA"/>
        </w:rPr>
      </w:pPr>
    </w:p>
    <w:p w:rsidR="0094676F" w:rsidRDefault="0094676F" w:rsidP="0094676F">
      <w:pPr>
        <w:pStyle w:val="a3"/>
        <w:numPr>
          <w:ilvl w:val="0"/>
          <w:numId w:val="2"/>
        </w:numPr>
      </w:pPr>
      <w:r>
        <w:t>восьмикласника, що приїхав  погостювати  до  родичів у Канаду, запросили на день народження його однолітка – канадійця. Скласти діалог між ним і гостями, які розпитують  про  життя, інтереси й захоплення сучасних українських школярів.</w:t>
      </w:r>
    </w:p>
    <w:p w:rsidR="0094676F" w:rsidRDefault="0094676F" w:rsidP="0094676F">
      <w:pPr>
        <w:rPr>
          <w:i/>
          <w:iCs/>
          <w:sz w:val="28"/>
          <w:lang w:val="uk-UA"/>
        </w:rPr>
      </w:pPr>
    </w:p>
    <w:p w:rsidR="0094676F" w:rsidRPr="00872DC1" w:rsidRDefault="0094676F" w:rsidP="0094676F">
      <w:pPr>
        <w:rPr>
          <w:b/>
          <w:iCs/>
          <w:sz w:val="28"/>
          <w:lang w:val="uk-UA"/>
        </w:rPr>
      </w:pPr>
      <w:r w:rsidRPr="00872DC1">
        <w:rPr>
          <w:b/>
          <w:iCs/>
          <w:sz w:val="28"/>
          <w:lang w:val="en-US"/>
        </w:rPr>
        <w:t>V</w:t>
      </w:r>
      <w:r>
        <w:rPr>
          <w:b/>
          <w:iCs/>
          <w:sz w:val="28"/>
          <w:lang w:val="uk-UA"/>
        </w:rPr>
        <w:t>І. Підбитт</w:t>
      </w:r>
      <w:r w:rsidRPr="00872DC1">
        <w:rPr>
          <w:b/>
          <w:iCs/>
          <w:sz w:val="28"/>
          <w:lang w:val="uk-UA"/>
        </w:rPr>
        <w:t>я підсумків уроку.</w:t>
      </w:r>
    </w:p>
    <w:p w:rsidR="0094676F" w:rsidRPr="00872DC1" w:rsidRDefault="0094676F" w:rsidP="0094676F">
      <w:pPr>
        <w:rPr>
          <w:b/>
          <w:iCs/>
          <w:sz w:val="28"/>
          <w:lang w:val="uk-UA"/>
        </w:rPr>
      </w:pPr>
    </w:p>
    <w:p w:rsidR="0094676F" w:rsidRDefault="0094676F" w:rsidP="0094676F">
      <w:pPr>
        <w:rPr>
          <w:sz w:val="28"/>
          <w:lang w:val="uk-UA"/>
        </w:rPr>
      </w:pPr>
      <w:r w:rsidRPr="00872DC1">
        <w:rPr>
          <w:b/>
          <w:iCs/>
          <w:sz w:val="28"/>
          <w:lang w:val="en-US"/>
        </w:rPr>
        <w:t>V</w:t>
      </w:r>
      <w:r w:rsidRPr="00872DC1">
        <w:rPr>
          <w:b/>
          <w:iCs/>
          <w:sz w:val="28"/>
          <w:lang w:val="uk-UA"/>
        </w:rPr>
        <w:t>ІІ. Домашнє завдання</w:t>
      </w:r>
      <w:r>
        <w:rPr>
          <w:i/>
          <w:iCs/>
          <w:sz w:val="28"/>
          <w:lang w:val="uk-UA"/>
        </w:rPr>
        <w:t xml:space="preserve">. </w:t>
      </w:r>
      <w:r>
        <w:rPr>
          <w:sz w:val="28"/>
          <w:lang w:val="uk-UA"/>
        </w:rPr>
        <w:t>Повторити п.  19, вправа 328.</w:t>
      </w:r>
    </w:p>
    <w:p w:rsidR="0094676F" w:rsidRDefault="0094676F" w:rsidP="0094676F">
      <w:pPr>
        <w:rPr>
          <w:lang w:val="uk-UA"/>
        </w:rPr>
      </w:pPr>
    </w:p>
    <w:p w:rsidR="008E7C54" w:rsidRDefault="008E7C54">
      <w:bookmarkStart w:id="0" w:name="_GoBack"/>
      <w:bookmarkEnd w:id="0"/>
    </w:p>
    <w:sectPr w:rsidR="008E7C54" w:rsidSect="00666A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907"/>
    <w:multiLevelType w:val="hybridMultilevel"/>
    <w:tmpl w:val="9844EAB4"/>
    <w:lvl w:ilvl="0" w:tplc="86B42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41CC3"/>
    <w:multiLevelType w:val="hybridMultilevel"/>
    <w:tmpl w:val="27600C7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6F"/>
    <w:rsid w:val="00666A85"/>
    <w:rsid w:val="008E7C54"/>
    <w:rsid w:val="0094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F3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6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4676F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4676F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76F"/>
    <w:rPr>
      <w:rFonts w:ascii="Times New Roman" w:eastAsia="Times New Roman" w:hAnsi="Times New Roman" w:cs="Times New Roma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94676F"/>
    <w:rPr>
      <w:rFonts w:ascii="Times New Roman" w:eastAsia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rsid w:val="0094676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4676F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rsid w:val="0094676F"/>
    <w:pPr>
      <w:ind w:firstLine="360"/>
      <w:jc w:val="both"/>
    </w:pPr>
    <w:rPr>
      <w:sz w:val="28"/>
      <w:lang w:val="uk-UA"/>
    </w:rPr>
  </w:style>
  <w:style w:type="character" w:customStyle="1" w:styleId="a6">
    <w:name w:val="Отступ основного текста Знак"/>
    <w:basedOn w:val="a0"/>
    <w:link w:val="a5"/>
    <w:rsid w:val="0094676F"/>
    <w:rPr>
      <w:rFonts w:ascii="Times New Roman" w:eastAsia="Times New Roman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6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4676F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4676F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76F"/>
    <w:rPr>
      <w:rFonts w:ascii="Times New Roman" w:eastAsia="Times New Roman" w:hAnsi="Times New Roman" w:cs="Times New Roma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94676F"/>
    <w:rPr>
      <w:rFonts w:ascii="Times New Roman" w:eastAsia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rsid w:val="0094676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4676F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rsid w:val="0094676F"/>
    <w:pPr>
      <w:ind w:firstLine="360"/>
      <w:jc w:val="both"/>
    </w:pPr>
    <w:rPr>
      <w:sz w:val="28"/>
      <w:lang w:val="uk-UA"/>
    </w:rPr>
  </w:style>
  <w:style w:type="character" w:customStyle="1" w:styleId="a6">
    <w:name w:val="Отступ основного текста Знак"/>
    <w:basedOn w:val="a0"/>
    <w:link w:val="a5"/>
    <w:rsid w:val="0094676F"/>
    <w:rPr>
      <w:rFonts w:ascii="Times New Roman" w:eastAsia="Times New Roman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Macintosh Word</Application>
  <DocSecurity>0</DocSecurity>
  <Lines>23</Lines>
  <Paragraphs>6</Paragraphs>
  <ScaleCrop>false</ScaleCrop>
  <Company>CRVGP-F9DFF-YCR4X-D9GMM-9GQYB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Mozharivsky</dc:creator>
  <cp:keywords/>
  <dc:description/>
  <cp:lastModifiedBy>Igor Mozharivsky</cp:lastModifiedBy>
  <cp:revision>1</cp:revision>
  <dcterms:created xsi:type="dcterms:W3CDTF">2014-02-04T14:04:00Z</dcterms:created>
  <dcterms:modified xsi:type="dcterms:W3CDTF">2014-02-04T14:04:00Z</dcterms:modified>
</cp:coreProperties>
</file>